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1E" w:rsidRPr="00925A1E" w:rsidRDefault="00925A1E" w:rsidP="00925A1E">
      <w:pPr>
        <w:pStyle w:val="a3"/>
        <w:ind w:firstLine="567"/>
        <w:jc w:val="both"/>
        <w:rPr>
          <w:rFonts w:ascii="Times New Roman" w:hAnsi="Times New Roman" w:cs="Times New Roman"/>
          <w:b/>
          <w:sz w:val="24"/>
          <w:szCs w:val="24"/>
        </w:rPr>
      </w:pPr>
      <w:bookmarkStart w:id="0" w:name="_Toc241136333"/>
      <w:r w:rsidRPr="00925A1E">
        <w:rPr>
          <w:rFonts w:ascii="Times New Roman" w:hAnsi="Times New Roman" w:cs="Times New Roman"/>
          <w:b/>
          <w:sz w:val="24"/>
          <w:szCs w:val="24"/>
        </w:rPr>
        <w:t xml:space="preserve">Лекция 5. </w:t>
      </w:r>
      <w:proofErr w:type="spellStart"/>
      <w:r w:rsidRPr="00925A1E">
        <w:rPr>
          <w:rFonts w:ascii="Times New Roman" w:hAnsi="Times New Roman" w:cs="Times New Roman"/>
          <w:b/>
          <w:sz w:val="24"/>
          <w:szCs w:val="24"/>
        </w:rPr>
        <w:t>Судебно</w:t>
      </w:r>
      <w:proofErr w:type="spellEnd"/>
      <w:r w:rsidRPr="00925A1E">
        <w:rPr>
          <w:rFonts w:ascii="Times New Roman" w:hAnsi="Times New Roman" w:cs="Times New Roman"/>
          <w:b/>
          <w:sz w:val="24"/>
          <w:szCs w:val="24"/>
        </w:rPr>
        <w:t xml:space="preserve"> - психологическая экспертиза эмоциональных состояний.</w:t>
      </w:r>
      <w:bookmarkEnd w:id="0"/>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Данный вид экспертизы назначается работниками следственных или судебных органов в тех случаях, когда возникает вопрос о возможности квалифицировать действия обвиняемого (подсудимого) как совершенные в состоянии сильного душевного волнения (физиологического аффекта) и это состояние предусмотрено законодателем в качестве смягчающего вину обстоятельства по делам об убийствах и нанесении тяжких телесных повреждений.</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Насильственные преступления против личности, в особенности убийства и нанесение телесных повреждений, нередко являются завершающей фазой конфликта, который происходил между преступником и потерпевшим. Развитие конфликтной ситуации между людьми обычно сопровождается возрастанием уровня эмоционального напряжения участников конфликта. При этом нередки случаи, когда один или несколько участников конфликта своими действиями провоцируют дальнейшее развитие конфликтной ситуации и это обстоятельство, преломляясь через индивидуальные особенности личности, способствует возникновению состояния сильного душевного волнения на стадии, предшествующей совершению насильственного преступления. Подобные ситуации, как указывалось выше, учитываются законодателем, а для разрешения вопроса о соответствующей квалификации такого преступления работники правоохранительной системы должны получить заключение эксперта-психолога. Таким образом, уголовное право учитывает особенности состояний и условий, в которых находится лицо, совершившее преступление, причем эти обстоятельства существенно ограничивают меру его осознания, свободу волеизъявления и расцениваются как смягчающие обстоятельства.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Высокая степень эмоциональных переживаний специфически воздействует на характер познавательных процессов и на структуру сознания субъекта. Это воздействие приводит к феномену сужения сознания, что, в свою очередь, делает деятельность субъекта односторонней, негибкой. Психологии известен ряд эмоциональных состояний, характеризующихся высоким эмоциональным напряжением. К ним относятся состояние физиологического аффекта (сильного душевного волнения), стресс (психическая напряженность) и фрустрация. Ниже мы последовательно рассмотрим особенности этих состояний.</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Состояние аффекта характеризуется краткостью и «взрывным» характером, которое обычно сопровождается ярко выраженными вегетативными (например, изменение цвета лица, выражения глаз и др.) и двигательными проявлениями.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Состояние аффекта формируется у субъекта очень быстро и в течение долей секунды может достичь своего апогея, оно возникает внезапно не только для окружающих, но и для самого субъекта. Обычно аффект протекает в течение нескольких десятков секунд. Как уже указывалось, он характеризуется высокой напряженностью и интенсивностью реализации физических и психологических ресурсов человека. Именно этим объясняется, что в состоянии аффекта физически слабые люди наносят большое количество телесных смертельных повреждений, т.е. совершают те действия, на которые они были не способны в спокойной обстановке.</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Состояние аффекта </w:t>
      </w:r>
      <w:proofErr w:type="spellStart"/>
      <w:r w:rsidRPr="00925A1E">
        <w:rPr>
          <w:rFonts w:ascii="Times New Roman" w:hAnsi="Times New Roman" w:cs="Times New Roman"/>
          <w:sz w:val="24"/>
          <w:szCs w:val="24"/>
        </w:rPr>
        <w:t>дезорганизующим</w:t>
      </w:r>
      <w:proofErr w:type="spellEnd"/>
      <w:r w:rsidRPr="00925A1E">
        <w:rPr>
          <w:rFonts w:ascii="Times New Roman" w:hAnsi="Times New Roman" w:cs="Times New Roman"/>
          <w:sz w:val="24"/>
          <w:szCs w:val="24"/>
        </w:rPr>
        <w:t xml:space="preserve"> образом воздействует на высшие психические функции. Как уже указывалось выше, происходит сужение сознания, что резко снижает контроль за поведением в целом. Одним из последствий аффективного состояния является частичная утрата памяти (амнезия) в отношении событий, которые непосредственно предшествовали аффекту и происходили в период аффекта.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Существует несколько механизмов возникновения аффектов. В первом случае возникновению аффекта предшествует достаточно длительный период накопления отрицательных эмоциональных переживаний. В этом случае характерно длительное состояние внутреннего эмоционального напряжения, и иногда незначительное дополнительное отрицательное воздействие (очередное оскорбление) может явиться «пусковым механизмом» развития и реализации аффективного состояния.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lastRenderedPageBreak/>
        <w:t>Возможны ситуации, когда аффективный механизм формируется под воздействием одноразового чрезвычайно значимого для субъекта события (внезапно вернувшийся из командировки супруг застает свою жену в постели со своим другом). Возможен и промежуточный механизм, когда отрицательное повторное воздействие раздражителя было отсрочено во времени (от нескольких минут до нескольких лет): человек внезапно встречает своего прежнего оскорбителя, который возобновляет прежнюю травлю субъекта.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Особенность физиологического аффекта заключается в том, что он воспринимается как необычная, парадоксальная, чуждая личности подследственного форма реагирования. Часто подследственный положительно характеризуется на работе и в быту, имеет позитивные социальные установки, высокую степень самоконтроля. Однако взаимоотношения подследственного с потерпевшим, как правило, отличаются конфликтностью, причем конфликт может возникнуть как непосредственно в ситуации деликта, так и задолго до него. В любом случае возникший конфликт глубоко затрагивает </w:t>
      </w:r>
      <w:proofErr w:type="spellStart"/>
      <w:r w:rsidRPr="00925A1E">
        <w:rPr>
          <w:rFonts w:ascii="Times New Roman" w:hAnsi="Times New Roman" w:cs="Times New Roman"/>
          <w:sz w:val="24"/>
          <w:szCs w:val="24"/>
        </w:rPr>
        <w:t>высокозначимые</w:t>
      </w:r>
      <w:proofErr w:type="spellEnd"/>
      <w:r w:rsidRPr="00925A1E">
        <w:rPr>
          <w:rFonts w:ascii="Times New Roman" w:hAnsi="Times New Roman" w:cs="Times New Roman"/>
          <w:sz w:val="24"/>
          <w:szCs w:val="24"/>
        </w:rPr>
        <w:t xml:space="preserve"> потребности подследственного, угрожает системе его ценностей. Характерно, что сложившаяся ситуация переживается подследственным как безвыходная, неразрешимая. Такое восприятие сложившегося положения может быть вызвано как объективными причинами — реальная угроза со стороны жертвы, дефицит времени принятия решения и др., так и субъективными особенностями подследственного, его повышенной ранимостью, чувствительностью, обидчивостью, склонностью к «</w:t>
      </w:r>
      <w:proofErr w:type="spellStart"/>
      <w:r w:rsidRPr="00925A1E">
        <w:rPr>
          <w:rFonts w:ascii="Times New Roman" w:hAnsi="Times New Roman" w:cs="Times New Roman"/>
          <w:sz w:val="24"/>
          <w:szCs w:val="24"/>
        </w:rPr>
        <w:t>застреванию</w:t>
      </w:r>
      <w:proofErr w:type="spellEnd"/>
      <w:r w:rsidRPr="00925A1E">
        <w:rPr>
          <w:rFonts w:ascii="Times New Roman" w:hAnsi="Times New Roman" w:cs="Times New Roman"/>
          <w:sz w:val="24"/>
          <w:szCs w:val="24"/>
        </w:rPr>
        <w:t>» на психотравмирующих моментах, недостаточной гибкостью поведения и т. д.</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Очень важной является оценка динамики и специфики непосредственно самого преступления.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Сам момент совершения преступления представляет собой внезапный выплеск накопившегося эмоционального напряжения, неуправляемую аффективную разрядку. Пусковым стимулом аффекта может служить как угрожающее, агрессивное действие потерпевшего на высоте конфликтной ситуации, так и незначительное, внешне безобидное воздействие, играющее роль «последней капли» на фоне продолжительного конфликта.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Подверженности аффекту способствуют предшествующие неблагоприятные условия, воздействующие на обвиняемого, — болезненное состояние, бессонница, хроническая усталость, перенапряжение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Очень важной является оценка динамики и специфики непосредственно самого преступления.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Сам момент совершения преступления представляет собой внезапный выплеск накопившегося эмоционального напряжения, неуправляемую аффективную разрядку. Пусковым стимулом аффекта может служить как угрожающее, агрессивное действие потерпевшего на высоте конфликтной ситуации, так и незначительное, внешне безобидное воздействие, играющее роль «последней капли» на фоне продолжительного конфликта.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Подверженности аффекту способствуют предшествующие неблагоприятные условия, воздействующие на обвиняемого, — болезненное состояние, бессонница, хроническая усталость, перенапряжение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Момент аффективной разрядки наступает неожиданно, внезапно для самого обвиняемого, помимо его волевого контроля. Происходит частичное сужение сознания — ограничивается поле восприятия, внимание концентрируется целиком на предмете насилия. Вследствие "этого орудием преступления может стать первый подходящий предмет, оказавшийся в поле внимания, возможность выбора ограничивается. Сознание переполняется слепой яростью, гневом, обидой, соответственно изменяется внешний вид — искажаются черты лица, изменяется его цвет, расширяются зрачки глаз. Обвиняемый слабо реагирует на внешнее воздействие, может не обращать внимания на свои ранения, вид крови. Поведение приобретает черты негибкости, становится упрощенным, утрачиваются сложные моторные навыки, требующие контроля сознания, действия </w:t>
      </w:r>
      <w:proofErr w:type="spellStart"/>
      <w:r w:rsidRPr="00925A1E">
        <w:rPr>
          <w:rFonts w:ascii="Times New Roman" w:hAnsi="Times New Roman" w:cs="Times New Roman"/>
          <w:sz w:val="24"/>
          <w:szCs w:val="24"/>
        </w:rPr>
        <w:t>стереотипизируются</w:t>
      </w:r>
      <w:proofErr w:type="spellEnd"/>
      <w:r w:rsidRPr="00925A1E">
        <w:rPr>
          <w:rFonts w:ascii="Times New Roman" w:hAnsi="Times New Roman" w:cs="Times New Roman"/>
          <w:sz w:val="24"/>
          <w:szCs w:val="24"/>
        </w:rPr>
        <w:t xml:space="preserve">, доминируют двигательные автоматизмы — в криминалистической </w:t>
      </w:r>
      <w:r w:rsidRPr="00925A1E">
        <w:rPr>
          <w:rFonts w:ascii="Times New Roman" w:hAnsi="Times New Roman" w:cs="Times New Roman"/>
          <w:sz w:val="24"/>
          <w:szCs w:val="24"/>
        </w:rPr>
        <w:lastRenderedPageBreak/>
        <w:t>картине преступления может присутствовать множественность наносимых ударов и ранений, их однотипность, скученность и явная избыточность. Произвольность, сознательный контроль действий при этом снижается, но усиливается их энергетика, движения приобретают резкость, стремительность, непрерывность, большую силу.</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Длительность подобного состояния может колебаться от нескольких секунд до нескольких минут, после чего наступает резкий и стремительный спад эмоционального возбуждения, нарастает состояние опустошения, крайней усталости, происходит постепенное осознание содеянного, часто сопровождающееся чувством раскаяния, растерянности, жалости к потерпевшему. Нередко обвиняемые сами пытаются помочь жертве, сообщают о случившемся в милицию, реже — убегают с места происшествия, не пытаясь скрыть следы преступления. В дальнейшем нередко обнаруживается забывание отдельных эпизодов преступления.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Физиологический аффект необходимо различать от патологического. В отличие от физиологического, патологический аффект рассматривается как острое кратковременное психическое расстройство, возникающее внезапно и характеризующееся следующими особенностями: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а) глубокое помрачение сознания;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б) бурное двигательное возбуждение;</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полная (или почти полная) амнезия.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Действия в состоянии патологического аффекта отличаются большой разрушительной силой, а в </w:t>
      </w:r>
      <w:proofErr w:type="spellStart"/>
      <w:r w:rsidRPr="00925A1E">
        <w:rPr>
          <w:rFonts w:ascii="Times New Roman" w:hAnsi="Times New Roman" w:cs="Times New Roman"/>
          <w:sz w:val="24"/>
          <w:szCs w:val="24"/>
        </w:rPr>
        <w:t>постаффективной</w:t>
      </w:r>
      <w:proofErr w:type="spellEnd"/>
      <w:r w:rsidRPr="00925A1E">
        <w:rPr>
          <w:rFonts w:ascii="Times New Roman" w:hAnsi="Times New Roman" w:cs="Times New Roman"/>
          <w:sz w:val="24"/>
          <w:szCs w:val="24"/>
        </w:rPr>
        <w:t xml:space="preserve"> стадии наблюдается глубокий сон. Патологический аффект — это болезненное состояние психики, и поэтому его экспертная оценка должна осуществляться врачом-психиатром.</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ряде случае, если у обвиняемого обнаруживаются признаки умственной отсталости, психопатические черты, если имеются данные о перенесенных им черепно-мозговых травмах, неврологических нарушениях и других отклонениях, не связанных с психическим заболеванием, является эффективным проведение комплексной психолого-психиатрической экспертизы, на разрешение которой ставятся вопросы, относящиеся к компетенциям обоих видов экспертиз.</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Сложным является вопрос о диагностике физиологического аффекта в состоянии алкогольного опьянения. Сведения об употреблении обвиняемым алкоголя до совершения преступления не снимают с экспертов необходимости тщательно исследовать его индивидуально-психологические особенности, анализировать развитие ситуации деликта, другие обстоятельства дела, чтобы в каждом конкретном случае решать вопрос о наличии или отсутствии аффекта. Поэтому правомерно назначение СПЭ на предмет аффекта в отношении обвиняемого, находившегося в состоянии алкогольного опьянения, особенно в случае легкой степени опьянения.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Квалифицированная оценка эмоциональных состояний подследственного или свидетеля в значительной степени зависит не только от опыта психолога, но также от объема информации о личности и поведении субъекта преступления в материалах уголовного дела. К сожалению, в процессе допросов и других следственных действий следователи редко фиксируют свое внимание на особенностях самочувствия, настроения подследственного перед случившимся. Очень важен также опрос свидетелей о том, как выглядел подследственный перед случившимся и в момент деликта, какие особенности в его поведении наблюдались после случившегося.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процессе допроса подследственного, особенно на первых этапах следственных действий, следователю необходимо выяснить у него следующие моменты:</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соматическое состояние накануне деликта (наличие соматических, нервных и других заболеваний, наличие хронической усталости, бессонницы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особенности межличностных отношений подследственного с жертвой (наличие конфликтов, их специфику и способы их разрешения);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lastRenderedPageBreak/>
        <w:t>- особенности личности жертвы (особенности темперамента, характера, особенности взаимоотношений в семье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особенности и динамику взаимоотношений с жертвой (что послужило источником конфликта, были ли раньше конфликты; если были, то, как они разрешались; есть ли общие знакомые с жертвой, общие интересы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материалах уголовного дела обязательно должны быть характеристики на подследственного, причем не только бытовые и производственные, но и характеристики свидетелей. При опросе свидетелей рекомендуется задавать такие, например, вопросы: «Является ли для вас неожиданным поступок подследственного?» или: «Соответствуют ли особенностям личности подследственного его поступки?»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Ответы свидетелей на эти вопросы имеют высокую информативную значимость для эксперта-психолога. По данным ряда исследований и нашим собственным данным, лица, совершившие преступления в состоянии физиологического аффекта, отличаются повышенной заторможенностью, уравновешенностью, отсутствием агрессивности и выраженной эффективности. Содержательная сторона их деяний не согласуется с их личностными характеристиками.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постановлении о назначении судебно-психологической экспертизы эмоциональных состояний следователем ставятся следующие вопросы.</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Каковы индивидуально-психологические особенности подследственного?</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Каковы особенности межличностных отношений жертвы и подследственного (социально-психологическая характеристика динамики их межличностных взаимоотношений, их конфликта, анализ способов разрешения конфликтных ситуаций и др.)?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Как выявленные личностные характеристики могли повлиять на особенности поведения подследственного в исследуемой ситуации?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 каком психическом состоянии находился подследственный в момент совершения деликта?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Находился ли подследственный в состоянии физиологического аффекта</w:t>
      </w:r>
      <w:r w:rsidRPr="00925A1E">
        <w:rPr>
          <w:rFonts w:ascii="Times New Roman" w:hAnsi="Times New Roman" w:cs="Times New Roman"/>
          <w:sz w:val="24"/>
          <w:szCs w:val="24"/>
        </w:rPr>
        <w:br/>
        <w:t>или ином эмоциональном состоянии, оказавшем существенное влияние на</w:t>
      </w:r>
      <w:r w:rsidRPr="00925A1E">
        <w:rPr>
          <w:rFonts w:ascii="Times New Roman" w:hAnsi="Times New Roman" w:cs="Times New Roman"/>
          <w:sz w:val="24"/>
          <w:szCs w:val="24"/>
        </w:rPr>
        <w:br/>
        <w:t>его поведение?</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Вопрос об ином эмоциональном состоянии уместен, так как подследственный в момент совершения преступления мог находиться в таком психическом состоянии, которое </w:t>
      </w:r>
      <w:proofErr w:type="gramStart"/>
      <w:r w:rsidRPr="00925A1E">
        <w:rPr>
          <w:rFonts w:ascii="Times New Roman" w:hAnsi="Times New Roman" w:cs="Times New Roman"/>
          <w:sz w:val="24"/>
          <w:szCs w:val="24"/>
        </w:rPr>
        <w:t>по своему</w:t>
      </w:r>
      <w:proofErr w:type="gramEnd"/>
      <w:r w:rsidRPr="00925A1E">
        <w:rPr>
          <w:rFonts w:ascii="Times New Roman" w:hAnsi="Times New Roman" w:cs="Times New Roman"/>
          <w:sz w:val="24"/>
          <w:szCs w:val="24"/>
        </w:rPr>
        <w:t xml:space="preserve"> </w:t>
      </w:r>
      <w:proofErr w:type="spellStart"/>
      <w:r w:rsidRPr="00925A1E">
        <w:rPr>
          <w:rFonts w:ascii="Times New Roman" w:hAnsi="Times New Roman" w:cs="Times New Roman"/>
          <w:sz w:val="24"/>
          <w:szCs w:val="24"/>
        </w:rPr>
        <w:t>дезорганизующему</w:t>
      </w:r>
      <w:proofErr w:type="spellEnd"/>
      <w:r w:rsidRPr="00925A1E">
        <w:rPr>
          <w:rFonts w:ascii="Times New Roman" w:hAnsi="Times New Roman" w:cs="Times New Roman"/>
          <w:sz w:val="24"/>
          <w:szCs w:val="24"/>
        </w:rPr>
        <w:t xml:space="preserve"> влиянию на поведение не достигло глубины физиологического аффекта, но оказало негативное влияние на сознательное регулирование его поведения. Такими эмоциональными состояниями, оказывающими </w:t>
      </w:r>
      <w:proofErr w:type="spellStart"/>
      <w:r w:rsidRPr="00925A1E">
        <w:rPr>
          <w:rFonts w:ascii="Times New Roman" w:hAnsi="Times New Roman" w:cs="Times New Roman"/>
          <w:sz w:val="24"/>
          <w:szCs w:val="24"/>
        </w:rPr>
        <w:t>дезорганизующее</w:t>
      </w:r>
      <w:proofErr w:type="spellEnd"/>
      <w:r w:rsidRPr="00925A1E">
        <w:rPr>
          <w:rFonts w:ascii="Times New Roman" w:hAnsi="Times New Roman" w:cs="Times New Roman"/>
          <w:sz w:val="24"/>
          <w:szCs w:val="24"/>
        </w:rPr>
        <w:t xml:space="preserve"> влияние на поведение человека в ситуации конфликта, могут быть стресс и фрустрация. Эти эмоциональные состояния диагностируются психологом и могут интерпретироваться юристом как состояния сильного душевного волнения и рассматриваться в качестве смягчающего ответственность обстоятельства.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В психологии стресс понимается как состояние психического напряжения, возникающее у человека в процессе деятельности в наиболее сложных, трудных </w:t>
      </w:r>
      <w:proofErr w:type="spellStart"/>
      <w:proofErr w:type="gramStart"/>
      <w:r w:rsidRPr="00925A1E">
        <w:rPr>
          <w:rFonts w:ascii="Times New Roman" w:hAnsi="Times New Roman" w:cs="Times New Roman"/>
          <w:sz w:val="24"/>
          <w:szCs w:val="24"/>
        </w:rPr>
        <w:t>условиях,как</w:t>
      </w:r>
      <w:proofErr w:type="spellEnd"/>
      <w:proofErr w:type="gramEnd"/>
      <w:r w:rsidRPr="00925A1E">
        <w:rPr>
          <w:rFonts w:ascii="Times New Roman" w:hAnsi="Times New Roman" w:cs="Times New Roman"/>
          <w:sz w:val="24"/>
          <w:szCs w:val="24"/>
        </w:rPr>
        <w:t xml:space="preserve"> в повседневной жизни, так и при особых экстремальных состояниях. Стресс может оказывать как положительное, так и отрицательное влияние на деятельность человека, включая даже полную ее дезорганизацию. Объективными признаками, по которым можно судить о стрессе, являются его физиологические проявления (повышение артериального давления, изменение сердечно-сосудистой деятельности, мускульное напряжение, учащенное дыхание и др.) и психологические (переживание тревоги, раздражительность, ощущение беспокойства, усталость и др.). Но главным признаком стресса является изменение функционального уровня деятельности, что проявляется в ее напряжении. В результате такого большого напряжения человек может мобилизовать свои силы или, наоборот, в результате чрезмерного напряжения функциональный уровень понижается, и это может способствовать дезорганизации деятельности в целом. Различают </w:t>
      </w:r>
      <w:r w:rsidRPr="00925A1E">
        <w:rPr>
          <w:rFonts w:ascii="Times New Roman" w:hAnsi="Times New Roman" w:cs="Times New Roman"/>
          <w:sz w:val="24"/>
          <w:szCs w:val="24"/>
        </w:rPr>
        <w:lastRenderedPageBreak/>
        <w:t>физиологический и психологический стрессы. Физиологический стресс вызывается непосредственным действием неблагоприятного стимула на организм. Например, мы погружаем руки в ледяную воду, и у нас возникают стереотипные реакции, (мы отдергиваем руки).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Психологический стресс как более сложное интегративное состояние требует обязательного анализа значимости ситуации, с включением интеллектуальных процессов и личностных особенностей индивида. Если при физиологическом стрессе реакции индивида стереотипны, то при психологическом стрессе реакции индивидуальны и не всегда предсказуемы. Возникновение психологического стресса в определенных жизненных ситуациях может отличаться не в силу объективных характеристик ситуации, а в связи с субъективными особенностями восприятия ее человеком. Поэтому невозможно выделить универсальные психологические стрессы и универсальные ситуации, вызывающие психологическое напряжение в равной мере у всех людей. Например, даже очень слабый раздражитель в определенных условиях может играть роль психологического стресса или один даже очень сильный раздражитель не может вызвать стресса у всех без исключения людей, подвергшихся его воздействию. Эти факторы являются очень важными при оценке эмоционального состояния человека, особенно в судебно-следственной практике.</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Судебно-психологическая экспертиза не ограничивается простой констатацией факта — был аффект или не был. Перед экспертом стоит задача установления причинных связей эмоциональных реакций </w:t>
      </w:r>
      <w:proofErr w:type="spellStart"/>
      <w:r w:rsidRPr="00925A1E">
        <w:rPr>
          <w:rFonts w:ascii="Times New Roman" w:hAnsi="Times New Roman" w:cs="Times New Roman"/>
          <w:sz w:val="24"/>
          <w:szCs w:val="24"/>
        </w:rPr>
        <w:t>подэкспертного</w:t>
      </w:r>
      <w:proofErr w:type="spellEnd"/>
      <w:r w:rsidRPr="00925A1E">
        <w:rPr>
          <w:rFonts w:ascii="Times New Roman" w:hAnsi="Times New Roman" w:cs="Times New Roman"/>
          <w:sz w:val="24"/>
          <w:szCs w:val="24"/>
        </w:rPr>
        <w:t xml:space="preserve">. Описание психологических закономерностей возникновения эмоциональных реакций у </w:t>
      </w:r>
      <w:proofErr w:type="spellStart"/>
      <w:r w:rsidRPr="00925A1E">
        <w:rPr>
          <w:rFonts w:ascii="Times New Roman" w:hAnsi="Times New Roman" w:cs="Times New Roman"/>
          <w:sz w:val="24"/>
          <w:szCs w:val="24"/>
        </w:rPr>
        <w:t>подэкспертного</w:t>
      </w:r>
      <w:proofErr w:type="spellEnd"/>
      <w:r w:rsidRPr="00925A1E">
        <w:rPr>
          <w:rFonts w:ascii="Times New Roman" w:hAnsi="Times New Roman" w:cs="Times New Roman"/>
          <w:sz w:val="24"/>
          <w:szCs w:val="24"/>
        </w:rPr>
        <w:t xml:space="preserve"> помогает суду и следствию осветить важные аспекты юридического понятия «внезапно возникшее сильное душевное волнение».</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Важным является также разграничение физиологического аффекта от такого эмоционального состояния, как фрустрация.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Фрустрация, как уже отмечалось, — это психическое состояние дезорганизации сознания и деятельности человека, вызванное объективно непреодолимыми препятствиями. Несмотря на многообразие </w:t>
      </w:r>
      <w:proofErr w:type="spellStart"/>
      <w:r w:rsidRPr="00925A1E">
        <w:rPr>
          <w:rFonts w:ascii="Times New Roman" w:hAnsi="Times New Roman" w:cs="Times New Roman"/>
          <w:sz w:val="24"/>
          <w:szCs w:val="24"/>
        </w:rPr>
        <w:t>фрустрирующих</w:t>
      </w:r>
      <w:proofErr w:type="spellEnd"/>
      <w:r w:rsidRPr="00925A1E">
        <w:rPr>
          <w:rFonts w:ascii="Times New Roman" w:hAnsi="Times New Roman" w:cs="Times New Roman"/>
          <w:sz w:val="24"/>
          <w:szCs w:val="24"/>
        </w:rPr>
        <w:t xml:space="preserve"> ситуаций, они характеризуются двумя обязательными условиями: это наличие актуально значимой потребности и наличие препятствий для осуществления этой потребности. Необходимым признаком фрустрации является сильная </w:t>
      </w:r>
      <w:proofErr w:type="spellStart"/>
      <w:r w:rsidRPr="00925A1E">
        <w:rPr>
          <w:rFonts w:ascii="Times New Roman" w:hAnsi="Times New Roman" w:cs="Times New Roman"/>
          <w:sz w:val="24"/>
          <w:szCs w:val="24"/>
        </w:rPr>
        <w:t>мотивированность</w:t>
      </w:r>
      <w:proofErr w:type="spellEnd"/>
      <w:r w:rsidRPr="00925A1E">
        <w:rPr>
          <w:rFonts w:ascii="Times New Roman" w:hAnsi="Times New Roman" w:cs="Times New Roman"/>
          <w:sz w:val="24"/>
          <w:szCs w:val="24"/>
        </w:rPr>
        <w:t xml:space="preserve"> личности к достижению цели, удовлетворению значимой потребности и наличие преграды, препятствующей достижению этой цели.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Поведение человека в период фрустрации может выражаться в двигательном беспокойстве, в апатии, в агрессии и деструкции, в регрессии (обращении к моделям поведения более раннего периода жизни).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Необходимо отличать </w:t>
      </w:r>
      <w:proofErr w:type="spellStart"/>
      <w:r w:rsidRPr="00925A1E">
        <w:rPr>
          <w:rFonts w:ascii="Times New Roman" w:hAnsi="Times New Roman" w:cs="Times New Roman"/>
          <w:sz w:val="24"/>
          <w:szCs w:val="24"/>
        </w:rPr>
        <w:t>псевдофрустрационное</w:t>
      </w:r>
      <w:proofErr w:type="spellEnd"/>
      <w:r w:rsidRPr="00925A1E">
        <w:rPr>
          <w:rFonts w:ascii="Times New Roman" w:hAnsi="Times New Roman" w:cs="Times New Roman"/>
          <w:sz w:val="24"/>
          <w:szCs w:val="24"/>
        </w:rPr>
        <w:t xml:space="preserve"> поведение человека от истинного </w:t>
      </w:r>
      <w:proofErr w:type="spellStart"/>
      <w:r w:rsidRPr="00925A1E">
        <w:rPr>
          <w:rFonts w:ascii="Times New Roman" w:hAnsi="Times New Roman" w:cs="Times New Roman"/>
          <w:sz w:val="24"/>
          <w:szCs w:val="24"/>
        </w:rPr>
        <w:t>фрустрационного</w:t>
      </w:r>
      <w:proofErr w:type="spellEnd"/>
      <w:r w:rsidRPr="00925A1E">
        <w:rPr>
          <w:rFonts w:ascii="Times New Roman" w:hAnsi="Times New Roman" w:cs="Times New Roman"/>
          <w:sz w:val="24"/>
          <w:szCs w:val="24"/>
        </w:rPr>
        <w:t xml:space="preserve"> поведения. Для </w:t>
      </w:r>
      <w:proofErr w:type="spellStart"/>
      <w:r w:rsidRPr="00925A1E">
        <w:rPr>
          <w:rFonts w:ascii="Times New Roman" w:hAnsi="Times New Roman" w:cs="Times New Roman"/>
          <w:sz w:val="24"/>
          <w:szCs w:val="24"/>
        </w:rPr>
        <w:t>фрустрационного</w:t>
      </w:r>
      <w:proofErr w:type="spellEnd"/>
      <w:r w:rsidRPr="00925A1E">
        <w:rPr>
          <w:rFonts w:ascii="Times New Roman" w:hAnsi="Times New Roman" w:cs="Times New Roman"/>
          <w:sz w:val="24"/>
          <w:szCs w:val="24"/>
        </w:rPr>
        <w:t xml:space="preserve"> поведения характерно нарушение </w:t>
      </w:r>
      <w:proofErr w:type="spellStart"/>
      <w:r w:rsidRPr="00925A1E">
        <w:rPr>
          <w:rFonts w:ascii="Times New Roman" w:hAnsi="Times New Roman" w:cs="Times New Roman"/>
          <w:sz w:val="24"/>
          <w:szCs w:val="24"/>
        </w:rPr>
        <w:t>мотивированности</w:t>
      </w:r>
      <w:proofErr w:type="spellEnd"/>
      <w:r w:rsidRPr="00925A1E">
        <w:rPr>
          <w:rFonts w:ascii="Times New Roman" w:hAnsi="Times New Roman" w:cs="Times New Roman"/>
          <w:sz w:val="24"/>
          <w:szCs w:val="24"/>
        </w:rPr>
        <w:t xml:space="preserve"> и целесообразности, при </w:t>
      </w:r>
      <w:proofErr w:type="spellStart"/>
      <w:r w:rsidRPr="00925A1E">
        <w:rPr>
          <w:rFonts w:ascii="Times New Roman" w:hAnsi="Times New Roman" w:cs="Times New Roman"/>
          <w:sz w:val="24"/>
          <w:szCs w:val="24"/>
        </w:rPr>
        <w:t>псевдофрустрационном</w:t>
      </w:r>
      <w:proofErr w:type="spellEnd"/>
      <w:r w:rsidRPr="00925A1E">
        <w:rPr>
          <w:rFonts w:ascii="Times New Roman" w:hAnsi="Times New Roman" w:cs="Times New Roman"/>
          <w:sz w:val="24"/>
          <w:szCs w:val="24"/>
        </w:rPr>
        <w:t xml:space="preserve"> поведении сохраняется одна из перечисленных выше характеристик.</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Например, человек находится в состоянии ярости, стремясь достичь какой-либо цели. Несмотря на ярость и агрессивность такого человека, его поведение целесообразно.</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Двое молодых людей подошли к незнакомому человеку с целью ограбления и попросили его дать прикурить. Незнакомец грубо отказал в просьбе, и они стали его избивать, затем взяли кошелек и убежали. Один из них, который нанес первый удар пострадавшему, утверждал, что тот оскорбил его, и он был в слепой ярости. Однако поведение этого молодого человека нельзя рассматривать как </w:t>
      </w:r>
      <w:proofErr w:type="spellStart"/>
      <w:r w:rsidRPr="00925A1E">
        <w:rPr>
          <w:rFonts w:ascii="Times New Roman" w:hAnsi="Times New Roman" w:cs="Times New Roman"/>
          <w:sz w:val="24"/>
          <w:szCs w:val="24"/>
        </w:rPr>
        <w:t>фрустрационное</w:t>
      </w:r>
      <w:proofErr w:type="spellEnd"/>
      <w:r w:rsidRPr="00925A1E">
        <w:rPr>
          <w:rFonts w:ascii="Times New Roman" w:hAnsi="Times New Roman" w:cs="Times New Roman"/>
          <w:sz w:val="24"/>
          <w:szCs w:val="24"/>
        </w:rPr>
        <w:t>, так как он имел определенную цель — ограбить пострадавшего.</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Такое </w:t>
      </w:r>
      <w:proofErr w:type="spellStart"/>
      <w:r w:rsidRPr="00925A1E">
        <w:rPr>
          <w:rFonts w:ascii="Times New Roman" w:hAnsi="Times New Roman" w:cs="Times New Roman"/>
          <w:sz w:val="24"/>
          <w:szCs w:val="24"/>
        </w:rPr>
        <w:t>псевдофрустрационное</w:t>
      </w:r>
      <w:proofErr w:type="spellEnd"/>
      <w:r w:rsidRPr="00925A1E">
        <w:rPr>
          <w:rFonts w:ascii="Times New Roman" w:hAnsi="Times New Roman" w:cs="Times New Roman"/>
          <w:sz w:val="24"/>
          <w:szCs w:val="24"/>
        </w:rPr>
        <w:t xml:space="preserve"> поведение характеризуется частичной утратой контроля со стороны воли человека, но оно целесообразно, мотивированно и сохраняет контроль со стороны сознания.</w:t>
      </w:r>
    </w:p>
    <w:p w:rsidR="00925A1E" w:rsidRPr="00925A1E" w:rsidRDefault="00925A1E" w:rsidP="00925A1E">
      <w:pPr>
        <w:pStyle w:val="a3"/>
        <w:ind w:firstLine="567"/>
        <w:jc w:val="both"/>
        <w:rPr>
          <w:rFonts w:ascii="Times New Roman" w:hAnsi="Times New Roman" w:cs="Times New Roman"/>
          <w:sz w:val="24"/>
          <w:szCs w:val="24"/>
        </w:rPr>
      </w:pPr>
      <w:proofErr w:type="spellStart"/>
      <w:r w:rsidRPr="00925A1E">
        <w:rPr>
          <w:rFonts w:ascii="Times New Roman" w:hAnsi="Times New Roman" w:cs="Times New Roman"/>
          <w:sz w:val="24"/>
          <w:szCs w:val="24"/>
        </w:rPr>
        <w:lastRenderedPageBreak/>
        <w:t>Фрустрационное</w:t>
      </w:r>
      <w:proofErr w:type="spellEnd"/>
      <w:r w:rsidRPr="00925A1E">
        <w:rPr>
          <w:rFonts w:ascii="Times New Roman" w:hAnsi="Times New Roman" w:cs="Times New Roman"/>
          <w:sz w:val="24"/>
          <w:szCs w:val="24"/>
        </w:rPr>
        <w:t xml:space="preserve"> поведение — это то поведение, которое не контролируется ни волей, ни сознанием человека, оно дезорганизовано и не имеет содержательно-смысловой связи с мотивом ситуации. При таком поведении свобода осознания и волеизъявления ограничена. В связи с этим фрустрацию можно выделить как особое состояние, которое юристы могут рассматриваться как смягчающий фактор.</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Исследования лиц, совершивших преступления в состоянии фрустрации, выявили у них основные личностные и поведенческие характеристики, предрасполагающие к преступлению. Это глубокая эмоциональная вовлеченность в ситуацию, тенденция оценивать свои потребности как </w:t>
      </w:r>
      <w:proofErr w:type="spellStart"/>
      <w:r w:rsidRPr="00925A1E">
        <w:rPr>
          <w:rFonts w:ascii="Times New Roman" w:hAnsi="Times New Roman" w:cs="Times New Roman"/>
          <w:sz w:val="24"/>
          <w:szCs w:val="24"/>
        </w:rPr>
        <w:t>высокозначимые</w:t>
      </w:r>
      <w:proofErr w:type="spellEnd"/>
      <w:r w:rsidRPr="00925A1E">
        <w:rPr>
          <w:rFonts w:ascii="Times New Roman" w:hAnsi="Times New Roman" w:cs="Times New Roman"/>
          <w:sz w:val="24"/>
          <w:szCs w:val="24"/>
        </w:rPr>
        <w:t>, недостаточная адекватность поведения. Повышенная эмоциональная вовлеченность в ситуацию проявляется у них в эмоциональном отклике на любые, даже несущественные стимулы. Фрустрация проявляется не только в агрессивных формах поведения. В некоторых случаях наблюдается «уход в себя» (эмоциональное замыкание) с целью ослабления эмоционального дискомфорта. Иногда наблюдаются регрессивные формы поведения.</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Тенденция оценивать индивидуальные потребности, как </w:t>
      </w:r>
      <w:proofErr w:type="spellStart"/>
      <w:r w:rsidRPr="00925A1E">
        <w:rPr>
          <w:rFonts w:ascii="Times New Roman" w:hAnsi="Times New Roman" w:cs="Times New Roman"/>
          <w:sz w:val="24"/>
          <w:szCs w:val="24"/>
        </w:rPr>
        <w:t>высокозначимые</w:t>
      </w:r>
      <w:proofErr w:type="spellEnd"/>
      <w:r w:rsidRPr="00925A1E">
        <w:rPr>
          <w:rFonts w:ascii="Times New Roman" w:hAnsi="Times New Roman" w:cs="Times New Roman"/>
          <w:sz w:val="24"/>
          <w:szCs w:val="24"/>
        </w:rPr>
        <w:t xml:space="preserve"> у </w:t>
      </w:r>
      <w:proofErr w:type="spellStart"/>
      <w:r w:rsidRPr="00925A1E">
        <w:rPr>
          <w:rFonts w:ascii="Times New Roman" w:hAnsi="Times New Roman" w:cs="Times New Roman"/>
          <w:sz w:val="24"/>
          <w:szCs w:val="24"/>
        </w:rPr>
        <w:t>фрустрированной</w:t>
      </w:r>
      <w:proofErr w:type="spellEnd"/>
      <w:r w:rsidRPr="00925A1E">
        <w:rPr>
          <w:rFonts w:ascii="Times New Roman" w:hAnsi="Times New Roman" w:cs="Times New Roman"/>
          <w:sz w:val="24"/>
          <w:szCs w:val="24"/>
        </w:rPr>
        <w:t xml:space="preserve"> личности обусловлена как внешними, так и внутренними факторами. Внутренний фактор определяется интеллектуальными и личностными характеристиками подследственных. Исследования показали, что такие личности характеризуются неадекватной самооценкой, низким уровнем психической адаптации, эгоцентризмом, ригидностью, слабыми коммуникативными качествами. Причем если при физиологическом аффекте и стрессовом состоянии определяющую роль в развитии динамики этих состояний играет внешний фактор, то состояние фрустрации связано с внутренним фактором — с личностной структурой объекта. Состояние фрустрации может способствовать возникновению сильного душевного волнения, и его можно рассматривать как смягчающее вину обстоятельство.</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Эффективная оценка этих состояний зависит от профессионального опыта психолога, а также от объема и качества информации о личности и поведении подследственного в изучаемых ситуациях деликта, представленных в материалах уголовного дела.</w:t>
      </w:r>
    </w:p>
    <w:p w:rsidR="00925A1E" w:rsidRPr="00925A1E" w:rsidRDefault="00925A1E" w:rsidP="00925A1E">
      <w:pPr>
        <w:pStyle w:val="a3"/>
        <w:ind w:firstLine="567"/>
        <w:jc w:val="both"/>
        <w:rPr>
          <w:rFonts w:ascii="Times New Roman" w:hAnsi="Times New Roman" w:cs="Times New Roman"/>
          <w:sz w:val="24"/>
          <w:szCs w:val="24"/>
        </w:rPr>
      </w:pPr>
      <w:bookmarkStart w:id="1" w:name="_GoBack"/>
      <w:r w:rsidRPr="008A1F7B">
        <w:rPr>
          <w:rFonts w:ascii="Times New Roman" w:hAnsi="Times New Roman" w:cs="Times New Roman"/>
          <w:b/>
          <w:sz w:val="24"/>
          <w:szCs w:val="24"/>
        </w:rPr>
        <w:t>Темы рефератов и сообщений</w:t>
      </w:r>
      <w:bookmarkEnd w:id="1"/>
      <w:r w:rsidRPr="00925A1E">
        <w:rPr>
          <w:rFonts w:ascii="Times New Roman" w:hAnsi="Times New Roman" w:cs="Times New Roman"/>
          <w:sz w:val="24"/>
          <w:szCs w:val="24"/>
        </w:rPr>
        <w:t>.</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Судебно-психологическая экспертиза: цели и задачи.</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Комплексная психолого-психиатрическая экспертиза.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Признаки аффекта.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Психология допроса.</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w:t>
      </w:r>
    </w:p>
    <w:p w:rsidR="00925A1E" w:rsidRPr="00925A1E" w:rsidRDefault="00925A1E" w:rsidP="00925A1E">
      <w:pPr>
        <w:pStyle w:val="a3"/>
        <w:ind w:firstLine="567"/>
        <w:jc w:val="both"/>
        <w:rPr>
          <w:rFonts w:ascii="Times New Roman" w:hAnsi="Times New Roman" w:cs="Times New Roman"/>
          <w:sz w:val="24"/>
          <w:szCs w:val="24"/>
        </w:rPr>
      </w:pPr>
      <w:r w:rsidRPr="00925A1E">
        <w:rPr>
          <w:rFonts w:ascii="Times New Roman" w:hAnsi="Times New Roman" w:cs="Times New Roman"/>
          <w:sz w:val="24"/>
          <w:szCs w:val="24"/>
        </w:rPr>
        <w:t> </w:t>
      </w:r>
    </w:p>
    <w:p w:rsidR="00F15B06" w:rsidRPr="00925A1E" w:rsidRDefault="00F15B06" w:rsidP="00925A1E">
      <w:pPr>
        <w:pStyle w:val="a3"/>
        <w:ind w:firstLine="567"/>
        <w:jc w:val="both"/>
        <w:rPr>
          <w:rFonts w:ascii="Times New Roman" w:hAnsi="Times New Roman" w:cs="Times New Roman"/>
          <w:sz w:val="24"/>
          <w:szCs w:val="24"/>
        </w:rPr>
      </w:pPr>
    </w:p>
    <w:sectPr w:rsidR="00F15B06" w:rsidRPr="00925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8E"/>
    <w:rsid w:val="008A1F7B"/>
    <w:rsid w:val="008E7C8E"/>
    <w:rsid w:val="00925A1E"/>
    <w:rsid w:val="00F1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5C0C-12DC-41A6-8CF0-C32BE324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5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3096</Words>
  <Characters>17653</Characters>
  <Application>Microsoft Office Word</Application>
  <DocSecurity>0</DocSecurity>
  <Lines>147</Lines>
  <Paragraphs>41</Paragraphs>
  <ScaleCrop>false</ScaleCrop>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2018-08-26T12:56:00Z</dcterms:created>
  <dcterms:modified xsi:type="dcterms:W3CDTF">2018-08-26T18:15:00Z</dcterms:modified>
</cp:coreProperties>
</file>